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798" w:rsidRDefault="00A02798" w:rsidP="00A02798">
      <w:pPr>
        <w:snapToGrid w:val="0"/>
        <w:spacing w:after="0" w:line="240" w:lineRule="auto"/>
        <w:ind w:firstLine="10064"/>
        <w:jc w:val="center"/>
        <w:rPr>
          <w:rFonts w:ascii="Times New Roman" w:hAnsi="Times New Roman"/>
          <w:sz w:val="28"/>
          <w:szCs w:val="28"/>
        </w:rPr>
      </w:pPr>
    </w:p>
    <w:p w:rsidR="00A02798" w:rsidRDefault="00A02798" w:rsidP="00A02798">
      <w:pPr>
        <w:snapToGrid w:val="0"/>
        <w:spacing w:after="0" w:line="240" w:lineRule="auto"/>
        <w:ind w:firstLine="100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A02798" w:rsidRDefault="00A02798" w:rsidP="00A02798">
      <w:pPr>
        <w:spacing w:after="0" w:line="240" w:lineRule="auto"/>
        <w:ind w:firstLine="100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02798" w:rsidRDefault="00A02798" w:rsidP="00A02798">
      <w:pPr>
        <w:spacing w:after="0" w:line="240" w:lineRule="auto"/>
        <w:ind w:firstLine="100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A02798" w:rsidRDefault="00A02798" w:rsidP="00A02798">
      <w:pPr>
        <w:spacing w:after="0" w:line="240" w:lineRule="auto"/>
        <w:ind w:firstLine="1006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311531" w:rsidRDefault="00311531" w:rsidP="00311531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14.02.2025 № 13</w:t>
      </w:r>
    </w:p>
    <w:p w:rsidR="00A02798" w:rsidRDefault="00A02798" w:rsidP="00A02798">
      <w:pPr>
        <w:autoSpaceDE w:val="0"/>
        <w:autoSpaceDN w:val="0"/>
        <w:adjustRightInd w:val="0"/>
        <w:spacing w:after="0" w:line="240" w:lineRule="auto"/>
        <w:ind w:left="10065" w:firstLine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П«ПРИЛОЖЕНИЕ № 2                         к муниципальной программе </w:t>
      </w:r>
    </w:p>
    <w:p w:rsidR="00A02798" w:rsidRDefault="00A02798" w:rsidP="00A02798">
      <w:pPr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A02798" w:rsidRDefault="00A02798" w:rsidP="00A02798">
      <w:pPr>
        <w:autoSpaceDE w:val="0"/>
        <w:autoSpaceDN w:val="0"/>
        <w:adjustRightInd w:val="0"/>
        <w:spacing w:after="0" w:line="240" w:lineRule="auto"/>
        <w:ind w:left="1006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дорожного хозяйства в Глафировском сельском поселении Щербиновского района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A02798" w:rsidRDefault="00A02798" w:rsidP="00A02798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A02798" w:rsidRDefault="00A02798" w:rsidP="00A02798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A02798" w:rsidRDefault="00A02798" w:rsidP="00A027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A02798" w:rsidRDefault="00A02798" w:rsidP="00A027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сельского поселения Щербиновского района</w:t>
      </w:r>
    </w:p>
    <w:p w:rsidR="00A02798" w:rsidRDefault="00A02798" w:rsidP="00A02798">
      <w:pPr>
        <w:autoSpaceDE w:val="0"/>
        <w:autoSpaceDN w:val="0"/>
        <w:adjustRightInd w:val="0"/>
        <w:spacing w:after="0" w:line="240" w:lineRule="auto"/>
        <w:ind w:left="8364" w:hanging="1006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Развитие дорожного хозяйства в Глафировском сельском поселении Щербиновского района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A02798" w:rsidRDefault="00A02798" w:rsidP="00A02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32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6"/>
        <w:gridCol w:w="1276"/>
        <w:gridCol w:w="1418"/>
        <w:gridCol w:w="992"/>
        <w:gridCol w:w="1135"/>
        <w:gridCol w:w="1135"/>
        <w:gridCol w:w="1135"/>
        <w:gridCol w:w="1135"/>
        <w:gridCol w:w="1134"/>
        <w:gridCol w:w="1136"/>
        <w:gridCol w:w="1702"/>
        <w:gridCol w:w="1561"/>
      </w:tblGrid>
      <w:tr w:rsidR="00A02798" w:rsidTr="00A02798">
        <w:trPr>
          <w:trHeight w:val="2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</w:p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финансирования, </w:t>
            </w:r>
          </w:p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(рублей)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A02798" w:rsidTr="00A0279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02798" w:rsidTr="00A0279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47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дорожно-транспортной инфраструктуры сельского поселения</w:t>
            </w:r>
          </w:p>
        </w:tc>
      </w:tr>
      <w:tr w:rsidR="00A02798" w:rsidTr="00A0279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47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технического состояния автомобильных дорог местного значения Глафировского сельского поселения Щербиновского района</w:t>
            </w:r>
          </w:p>
        </w:tc>
      </w:tr>
      <w:tr w:rsidR="00A02798" w:rsidTr="00A02798">
        <w:tc>
          <w:tcPr>
            <w:tcW w:w="1431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1: </w:t>
            </w:r>
            <w:r>
              <w:rPr>
                <w:rFonts w:ascii="Times New Roman" w:hAnsi="Times New Roman"/>
              </w:rPr>
              <w:t>Поддержка дорожного хозяйства</w:t>
            </w:r>
          </w:p>
        </w:tc>
      </w:tr>
      <w:tr w:rsidR="00A02798" w:rsidTr="00A02798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мероприятию №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112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10128002,58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1282452,81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3407861,32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1238215,52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1201535,33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1602850,06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112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1395087,54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содержанию автомобильных дорог общего пользования местного значения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6315028,39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1197452,81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829887,13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968215,52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1201535,33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1222850,06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895087,57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</w:rPr>
              <w:t>улучшение социальных условий жизни населения путем обеспечения качественными и безопасными дорогами и тротуарами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A02798" w:rsidTr="00A02798">
        <w:trPr>
          <w:trHeight w:val="5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eastAsia="Arial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6315028,39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1197452,81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829887,13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968215,52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1201535,33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1222850,06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895087,57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14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eastAsia="Arial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4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eastAsia="Arial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77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eastAsia="Arial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5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eastAsia="Arial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4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текущему ремонту автомобильных дорог общего пользован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ия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</w:rPr>
              <w:t xml:space="preserve">фактическое выполнение работ по ремонту дорожного полотна автомобильных дорог и элементов </w:t>
            </w:r>
            <w:r>
              <w:rPr>
                <w:rFonts w:ascii="Times New Roman" w:hAnsi="Times New Roman"/>
              </w:rPr>
              <w:lastRenderedPageBreak/>
              <w:t>дорог местного значения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6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88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37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747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8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2493043,75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2493043,75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</w:rPr>
              <w:t>софинансирование мероприятий краевой программы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3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358643,75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358643,75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62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3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2 134 400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2 134 400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3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65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внебюджетные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7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1.1.4.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подготовке проектной документации на капитальный 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369930,44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24 930,44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</w:rPr>
              <w:t>контроль действий подрядчиков на всех этапах проведения ремонтных работ, изготовление проектно-сметной документации в целях проведения ремонтных работ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68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369930,44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24 930,44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8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6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64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тротуаров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</w:rPr>
              <w:t>фактическое выполнение работ по ремонту тротуаров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500000,00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7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4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Безопасное движение на дорогах местного значения Глафировского сельского поселения Щербиновского района</w:t>
            </w:r>
          </w:p>
        </w:tc>
      </w:tr>
      <w:tr w:rsidR="00A02798" w:rsidTr="00A02798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47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требований Проекта безопасности дорожного движения Глафировского сельского поселения Щербиновского района</w:t>
            </w:r>
          </w:p>
        </w:tc>
      </w:tr>
      <w:tr w:rsidR="00A02798" w:rsidTr="00A02798">
        <w:tc>
          <w:tcPr>
            <w:tcW w:w="1431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№ 2 «</w:t>
            </w:r>
            <w:r>
              <w:rPr>
                <w:rFonts w:ascii="Times New Roman" w:hAnsi="Times New Roman"/>
              </w:rPr>
              <w:t>Безопасное движение на дорогах местного значения»</w:t>
            </w:r>
          </w:p>
        </w:tc>
      </w:tr>
      <w:tr w:rsidR="00A02798" w:rsidTr="00A02798"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мероприятию №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863426,58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130300,00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8" w:right="-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140 439,50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2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116 200,00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81" w:right="-8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112287,08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214200,00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150000,00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snapToGrid w:val="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выполнение условий   проектов организации дорожного движения в целях снижения аварийности и несчастных случаев на дороге </w:t>
            </w:r>
          </w:p>
          <w:p w:rsidR="00A02798" w:rsidRDefault="00A02798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A02798" w:rsidTr="00A02798">
        <w:trPr>
          <w:trHeight w:val="25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02798" w:rsidRDefault="00A0279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дорожных знаков, искусственных дорожных неровностей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342753,50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120300,00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8" w:right="-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45293,5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77160,00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100000,00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3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eastAsia="Arial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342753,50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120300,00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8" w:right="-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45293,5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77160,00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7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eastAsia="Arial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3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eastAsia="Arial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64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eastAsia="Arial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5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eastAsia="Arial" w:hAnsi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3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Нанесение дорожной разметки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согласно Паспорта дислокации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269885,08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81" w:right="-8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112287,08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39040,00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</w:rPr>
              <w:t>50000,00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4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ind w:left="-75" w:right="-75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269885,08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29279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81" w:right="-8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112287,08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39040,00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50000,00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1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33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35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уличного освещения на дорогах общего пользования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152788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ind w:right="-7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86921,00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Выполнение условий безопасности передвижения на дорогах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A02798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152788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ind w:right="-7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86921,00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14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проектов организации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2798" w:rsidRDefault="00A02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t>Изготовление проектов организации дорожного движения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</w:tr>
      <w:tr w:rsidR="00A02798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307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7"/>
              <w:jc w:val="center"/>
              <w:rPr>
                <w:rFonts w:ascii="Times New Roman" w:hAnsi="Times New Roman"/>
                <w:sz w:val="20"/>
                <w:szCs w:val="32"/>
                <w:lang w:eastAsia="ar-SA"/>
              </w:rPr>
            </w:pPr>
            <w:r>
              <w:rPr>
                <w:rFonts w:ascii="Times New Roman" w:hAnsi="Times New Roman"/>
                <w:sz w:val="20"/>
                <w:szCs w:val="32"/>
              </w:rPr>
              <w:t>10991429,16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112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1412752,81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112" w:right="-111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3548300,82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112" w:right="-105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1354415,52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112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1313822,41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112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1817050,06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112" w:right="-107"/>
              <w:jc w:val="center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1545087,54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33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9" w:right="-76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32"/>
              </w:rPr>
              <w:t>8857029,16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1412752,81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8" w:right="-72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1413900,82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2" w:right="-75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1354415,52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81" w:right="-81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1313822,41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1817050,06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112" w:right="-107"/>
              <w:jc w:val="center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1545087,54</w:t>
            </w:r>
          </w:p>
        </w:tc>
        <w:tc>
          <w:tcPr>
            <w:tcW w:w="4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5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ind w:left="-75" w:right="-75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2134400,00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2134400,00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6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02798" w:rsidTr="00A02798">
        <w:trPr>
          <w:trHeight w:val="24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798" w:rsidRDefault="00A02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798" w:rsidRDefault="00A027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02798" w:rsidRDefault="00A02798" w:rsidP="00A02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p w:rsidR="00A02798" w:rsidRDefault="00A02798" w:rsidP="00A02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02798" w:rsidRDefault="00A02798" w:rsidP="00A02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02798" w:rsidRDefault="00A02798" w:rsidP="00A02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A02798" w:rsidRDefault="00A02798" w:rsidP="00A02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A02798" w:rsidRDefault="00A02798" w:rsidP="00A027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9B3A99" w:rsidRPr="00A02798" w:rsidRDefault="009B3A99" w:rsidP="00A02798">
      <w:pPr>
        <w:rPr>
          <w:szCs w:val="28"/>
        </w:rPr>
      </w:pPr>
    </w:p>
    <w:sectPr w:rsidR="009B3A99" w:rsidRPr="00A02798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3CD" w:rsidRDefault="00AC73CD" w:rsidP="00FD7872">
      <w:pPr>
        <w:spacing w:after="0" w:line="240" w:lineRule="auto"/>
      </w:pPr>
      <w:r>
        <w:separator/>
      </w:r>
    </w:p>
  </w:endnote>
  <w:endnote w:type="continuationSeparator" w:id="1">
    <w:p w:rsidR="00AC73CD" w:rsidRDefault="00AC73CD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3CD" w:rsidRDefault="00AC73CD" w:rsidP="00FD7872">
      <w:pPr>
        <w:spacing w:after="0" w:line="240" w:lineRule="auto"/>
      </w:pPr>
      <w:r>
        <w:separator/>
      </w:r>
    </w:p>
  </w:footnote>
  <w:footnote w:type="continuationSeparator" w:id="1">
    <w:p w:rsidR="00AC73CD" w:rsidRDefault="00AC73CD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DC02FF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AC73C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DC02FF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1531">
      <w:rPr>
        <w:rStyle w:val="a5"/>
        <w:noProof/>
      </w:rPr>
      <w:t>8</w:t>
    </w:r>
    <w:r>
      <w:rPr>
        <w:rStyle w:val="a5"/>
      </w:rPr>
      <w:fldChar w:fldCharType="end"/>
    </w:r>
  </w:p>
  <w:p w:rsidR="006A0681" w:rsidRDefault="00AC73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206E3"/>
    <w:rsid w:val="00043417"/>
    <w:rsid w:val="00057476"/>
    <w:rsid w:val="00220C75"/>
    <w:rsid w:val="002C5A44"/>
    <w:rsid w:val="00311531"/>
    <w:rsid w:val="00357F56"/>
    <w:rsid w:val="003C1E9D"/>
    <w:rsid w:val="003E0C72"/>
    <w:rsid w:val="004261F8"/>
    <w:rsid w:val="00431C0D"/>
    <w:rsid w:val="0047064D"/>
    <w:rsid w:val="004F6CD4"/>
    <w:rsid w:val="005553ED"/>
    <w:rsid w:val="005740E2"/>
    <w:rsid w:val="005B601B"/>
    <w:rsid w:val="005E400B"/>
    <w:rsid w:val="005F4DD4"/>
    <w:rsid w:val="006920C6"/>
    <w:rsid w:val="007F0F79"/>
    <w:rsid w:val="00830CA8"/>
    <w:rsid w:val="008506AC"/>
    <w:rsid w:val="00895FAC"/>
    <w:rsid w:val="00935992"/>
    <w:rsid w:val="009B3A99"/>
    <w:rsid w:val="009E0431"/>
    <w:rsid w:val="009E5370"/>
    <w:rsid w:val="009F77CE"/>
    <w:rsid w:val="00A02798"/>
    <w:rsid w:val="00A21DBB"/>
    <w:rsid w:val="00AC73CD"/>
    <w:rsid w:val="00B17DC9"/>
    <w:rsid w:val="00B33FD1"/>
    <w:rsid w:val="00C2367A"/>
    <w:rsid w:val="00C72DAE"/>
    <w:rsid w:val="00D321C3"/>
    <w:rsid w:val="00D340C8"/>
    <w:rsid w:val="00D52B85"/>
    <w:rsid w:val="00DB6ED7"/>
    <w:rsid w:val="00DC02FF"/>
    <w:rsid w:val="00E67CCA"/>
    <w:rsid w:val="00E70C4F"/>
    <w:rsid w:val="00E76438"/>
    <w:rsid w:val="00EF6F94"/>
    <w:rsid w:val="00FC551B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3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22</cp:revision>
  <cp:lastPrinted>2025-03-11T14:06:00Z</cp:lastPrinted>
  <dcterms:created xsi:type="dcterms:W3CDTF">2019-08-19T13:15:00Z</dcterms:created>
  <dcterms:modified xsi:type="dcterms:W3CDTF">2025-03-12T08:09:00Z</dcterms:modified>
</cp:coreProperties>
</file>